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6E6B19BC">
      <w:pPr>
        <w:jc w:val="center"/>
        <w:rPr>
          <w:rFonts w:hint="eastAsia" w:ascii="黑体" w:hAnsi="黑体" w:eastAsia="黑体"/>
          <w:sz w:val="36"/>
          <w:szCs w:val="30"/>
        </w:rPr>
      </w:pPr>
      <w:r>
        <w:rPr>
          <w:rFonts w:hint="eastAsia" w:ascii="黑体" w:hAnsi="黑体" w:eastAsia="黑体"/>
          <w:sz w:val="36"/>
          <w:szCs w:val="30"/>
        </w:rPr>
        <w:t>《中文自然语言处理基础与实战》课程考查</w:t>
      </w:r>
    </w:p>
    <w:p w14:paraId="0FD1C53A">
      <w:pPr>
        <w:jc w:val="center"/>
        <w:rPr>
          <w:rFonts w:hint="eastAsia" w:ascii="黑体" w:hAnsi="黑体" w:eastAsia="黑体"/>
          <w:sz w:val="36"/>
          <w:szCs w:val="30"/>
        </w:rPr>
      </w:pPr>
      <w:r>
        <w:rPr>
          <w:rFonts w:hint="eastAsia" w:ascii="黑体" w:hAnsi="黑体" w:eastAsia="黑体"/>
          <w:sz w:val="36"/>
          <w:szCs w:val="30"/>
        </w:rPr>
        <w:t>项目开发文档</w:t>
      </w:r>
    </w:p>
    <w:p w14:paraId="31EA59B4">
      <w:pPr>
        <w:jc w:val="left"/>
        <w:rPr>
          <w:rFonts w:hint="eastAsia" w:ascii="宋体" w:hAnsi="宋体" w:cs="华文细黑"/>
          <w:b/>
          <w:sz w:val="28"/>
          <w:szCs w:val="28"/>
        </w:rPr>
      </w:pPr>
      <w:r>
        <w:rPr>
          <w:rFonts w:hint="eastAsia" w:ascii="宋体" w:hAnsi="宋体" w:cs="华文细黑"/>
          <w:b/>
          <w:sz w:val="28"/>
          <w:szCs w:val="28"/>
        </w:rPr>
        <w:t>一、</w:t>
      </w:r>
      <w:r>
        <w:rPr>
          <w:rFonts w:hint="eastAsia" w:ascii="宋体" w:hAnsi="宋体" w:cs="华文细黑"/>
          <w:b/>
          <w:szCs w:val="21"/>
        </w:rPr>
        <w:t>项目概况</w:t>
      </w:r>
    </w:p>
    <w:p w14:paraId="1AA4FA44">
      <w:pPr>
        <w:spacing w:line="400" w:lineRule="exact"/>
        <w:ind w:left="420" w:leftChars="200"/>
        <w:jc w:val="left"/>
        <w:rPr>
          <w:b/>
          <w:bCs/>
          <w:sz w:val="28"/>
          <w:szCs w:val="28"/>
        </w:rPr>
      </w:pPr>
      <w:r>
        <w:rPr>
          <w:rFonts w:hint="eastAsia"/>
          <w:sz w:val="24"/>
        </w:rPr>
        <w:t>1.</w:t>
      </w:r>
      <w:r>
        <w:rPr>
          <w:rFonts w:hint="eastAsia"/>
          <w:szCs w:val="21"/>
        </w:rPr>
        <w:t>题目：基于微博评论的情感分析</w:t>
      </w:r>
      <w:r>
        <w:rPr>
          <w:b/>
          <w:bCs/>
          <w:szCs w:val="21"/>
        </w:rPr>
        <w:t xml:space="preserve"> </w:t>
      </w:r>
      <w:r>
        <w:rPr>
          <w:rFonts w:hint="eastAsia"/>
          <w:sz w:val="24"/>
        </w:rPr>
        <w:t xml:space="preserve">  </w:t>
      </w:r>
    </w:p>
    <w:p w14:paraId="0D8F78F4">
      <w:pPr>
        <w:spacing w:line="400" w:lineRule="exact"/>
        <w:ind w:left="420" w:leftChars="200"/>
        <w:jc w:val="left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Cs w:val="21"/>
        </w:rPr>
        <w:t>选题背景</w:t>
      </w:r>
      <w:r>
        <w:rPr>
          <w:rFonts w:hint="eastAsia"/>
          <w:sz w:val="24"/>
        </w:rPr>
        <w:t>：</w:t>
      </w:r>
    </w:p>
    <w:p w14:paraId="2A27B3CC">
      <w:pPr>
        <w:spacing w:line="400" w:lineRule="exact"/>
        <w:ind w:left="420" w:leftChars="200" w:firstLine="482" w:firstLineChars="200"/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1.</w:t>
      </w:r>
      <w:r>
        <w:rPr>
          <w:rFonts w:hint="eastAsia" w:ascii="宋体" w:hAnsi="宋体"/>
          <w:b/>
          <w:bCs/>
          <w:szCs w:val="21"/>
        </w:rPr>
        <w:t>社交媒体数据的丰富性与实时性</w:t>
      </w:r>
      <w:r>
        <w:rPr>
          <w:rFonts w:hint="eastAsia" w:ascii="宋体" w:hAnsi="宋体"/>
          <w:szCs w:val="21"/>
        </w:rPr>
        <w:t>：随着互联网技术的飞速发展，微博作为中国最具影响力的社交媒体平台之一，每天产生海量的用户生成内容（UGC）。这些数据蕴含着丰富的社会舆情和情感倾向，微博评论中蕴含的情感信息对于了解公众对特定事件、产品或话题的态度和情绪倾向至关重要，对这些信息进行挖掘和分析，有助于政府、企业和研究机构提供科学的决策支持</w:t>
      </w:r>
      <w:bookmarkStart w:id="0" w:name="OLE_LINK6"/>
      <w:r>
        <w:rPr>
          <w:rFonts w:hint="eastAsia" w:ascii="宋体" w:hAnsi="宋体"/>
          <w:szCs w:val="21"/>
        </w:rPr>
        <w:t>。</w:t>
      </w:r>
      <w:bookmarkEnd w:id="0"/>
    </w:p>
    <w:p w14:paraId="778D743B">
      <w:pPr>
        <w:spacing w:line="400" w:lineRule="exact"/>
        <w:ind w:left="420" w:leftChars="200" w:firstLine="482" w:firstLineChars="200"/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2.</w:t>
      </w:r>
      <w:r>
        <w:rPr>
          <w:rFonts w:hint="eastAsia" w:ascii="宋体" w:hAnsi="宋体"/>
          <w:b/>
          <w:bCs/>
          <w:szCs w:val="21"/>
        </w:rPr>
        <w:t>情感分析在NLP中的重要性</w:t>
      </w:r>
      <w:r>
        <w:rPr>
          <w:rFonts w:hint="eastAsia" w:ascii="宋体" w:hAnsi="宋体"/>
          <w:szCs w:val="21"/>
        </w:rPr>
        <w:t>：自然语言处理（NLP）是人工智能的一个重要分支，情感分析作为NLP领域的一个重要子领域，旨在从文本数据中自动提取和识别主观信息和情感倾向。情感分析在社交媒体、电子商务、新闻媒体等多个领域都有广泛的应用，对于企业和组织来说具有重要的价值。</w:t>
      </w:r>
    </w:p>
    <w:p w14:paraId="2FBE5926">
      <w:pPr>
        <w:spacing w:line="400" w:lineRule="exact"/>
        <w:ind w:left="420" w:leftChars="200" w:firstLine="482" w:firstLineChars="200"/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3.</w:t>
      </w:r>
      <w:r>
        <w:rPr>
          <w:rFonts w:hint="eastAsia" w:ascii="宋体" w:hAnsi="宋体"/>
          <w:b/>
          <w:bCs/>
          <w:szCs w:val="21"/>
          <w:lang w:val="en-US" w:eastAsia="zh-CN"/>
        </w:rPr>
        <w:t>自然语言</w:t>
      </w:r>
      <w:r>
        <w:rPr>
          <w:rFonts w:hint="eastAsia" w:ascii="宋体" w:hAnsi="宋体"/>
          <w:b/>
          <w:bCs/>
          <w:szCs w:val="21"/>
        </w:rPr>
        <w:t>技术在情感分析中的应用</w:t>
      </w:r>
      <w:r>
        <w:rPr>
          <w:rFonts w:hint="eastAsia" w:ascii="宋体" w:hAnsi="宋体"/>
          <w:szCs w:val="21"/>
        </w:rPr>
        <w:t>：传统的情感分析方法在处理大规模数据时效率较低，且准确性有待提升。近年来，随着</w:t>
      </w:r>
      <w:r>
        <w:rPr>
          <w:rFonts w:hint="eastAsia" w:ascii="宋体" w:hAnsi="宋体"/>
          <w:szCs w:val="21"/>
          <w:lang w:val="en-US" w:eastAsia="zh-CN"/>
        </w:rPr>
        <w:t>自然语言</w:t>
      </w:r>
      <w:r>
        <w:rPr>
          <w:rFonts w:hint="eastAsia" w:ascii="宋体" w:hAnsi="宋体"/>
          <w:szCs w:val="21"/>
        </w:rPr>
        <w:t>技术的快速发展，如word2vec等模型在自然语言处理任务中表现出色，为微博情感分析提供了新的解决方案。word2vec能够学习词向量表示，将语义相似的词聚集在一起，在短文本情感分析中，可以利用word2vec将短文本中的词转换为向量表示，然后通过计算向量的相似度来分析文本的情感倾向。这种方法不仅提高了情感分析的效率，也提升了分析的准确性</w:t>
      </w:r>
      <w:r>
        <w:rPr>
          <w:rFonts w:hint="eastAsia" w:ascii="宋体" w:hAnsi="宋体"/>
          <w:b/>
          <w:bCs/>
          <w:szCs w:val="21"/>
        </w:rPr>
        <w:t>。</w:t>
      </w:r>
      <w:r>
        <w:rPr>
          <w:rFonts w:hint="eastAsia"/>
          <w:b/>
          <w:bCs/>
          <w:sz w:val="24"/>
        </w:rPr>
        <w:t xml:space="preserve"> </w:t>
      </w:r>
    </w:p>
    <w:p w14:paraId="235207C6">
      <w:pPr>
        <w:jc w:val="left"/>
      </w:pPr>
    </w:p>
    <w:p w14:paraId="0751314C">
      <w:pPr>
        <w:jc w:val="left"/>
        <w:rPr>
          <w:rFonts w:hint="eastAsia" w:ascii="宋体" w:hAnsi="宋体" w:cs="华文细黑"/>
          <w:b/>
          <w:sz w:val="28"/>
          <w:szCs w:val="28"/>
        </w:rPr>
      </w:pPr>
      <w:r>
        <w:rPr>
          <w:rFonts w:hint="eastAsia" w:ascii="宋体" w:hAnsi="宋体" w:cs="华文细黑"/>
          <w:b/>
          <w:sz w:val="28"/>
          <w:szCs w:val="28"/>
        </w:rPr>
        <w:t>二、需求分析</w:t>
      </w:r>
    </w:p>
    <w:p w14:paraId="735C3A76">
      <w:pPr>
        <w:jc w:val="left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b/>
          <w:bCs/>
          <w:sz w:val="24"/>
        </w:rPr>
        <w:t>功能需求分析（功能图</w:t>
      </w:r>
      <w:r>
        <w:rPr>
          <w:rFonts w:hint="eastAsia"/>
          <w:sz w:val="24"/>
        </w:rPr>
        <w:t>）</w:t>
      </w:r>
    </w:p>
    <w:p w14:paraId="297CD471">
      <w:pPr>
        <w:jc w:val="center"/>
        <w:rPr>
          <w:sz w:val="24"/>
        </w:rPr>
      </w:pPr>
      <w:r>
        <w:drawing>
          <wp:inline distT="0" distB="0" distL="0" distR="0">
            <wp:extent cx="5283835" cy="5283835"/>
            <wp:effectExtent l="0" t="0" r="0" b="0"/>
            <wp:docPr id="9628272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7290" name="图片 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FA4B">
      <w:pPr>
        <w:spacing w:line="400" w:lineRule="exact"/>
        <w:ind w:left="420" w:leftChars="200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bCs/>
          <w:szCs w:val="21"/>
        </w:rPr>
        <w:t>用户界面</w:t>
      </w:r>
      <w:r>
        <w:rPr>
          <w:rFonts w:hint="eastAsia" w:ascii="宋体" w:hAnsi="宋体"/>
          <w:szCs w:val="21"/>
        </w:rPr>
        <w:t>：</w:t>
      </w:r>
    </w:p>
    <w:p w14:paraId="7965A332">
      <w:pPr>
        <w:spacing w:line="400" w:lineRule="exact"/>
        <w:ind w:left="420" w:leftChars="2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hint="eastAsia" w:ascii="宋体" w:hAnsi="宋体"/>
          <w:b/>
          <w:bCs/>
          <w:szCs w:val="21"/>
        </w:rPr>
        <w:t>文本输入</w:t>
      </w:r>
      <w:r>
        <w:rPr>
          <w:rFonts w:hint="eastAsia" w:ascii="宋体" w:hAnsi="宋体"/>
          <w:szCs w:val="21"/>
        </w:rPr>
        <w:t>：</w:t>
      </w:r>
      <w:r>
        <w:rPr>
          <w:rFonts w:ascii="宋体" w:hAnsi="宋体"/>
          <w:szCs w:val="21"/>
        </w:rPr>
        <w:t>用户在Web页面的文本框中输入想要分析的文本</w:t>
      </w:r>
      <w:r>
        <w:rPr>
          <w:rFonts w:hint="eastAsia" w:ascii="宋体" w:hAnsi="宋体"/>
          <w:szCs w:val="21"/>
        </w:rPr>
        <w:t>。</w:t>
      </w:r>
    </w:p>
    <w:p w14:paraId="780FDC5B">
      <w:pPr>
        <w:spacing w:line="400" w:lineRule="exact"/>
        <w:ind w:left="420" w:leftChars="200" w:firstLine="420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bCs/>
          <w:szCs w:val="21"/>
        </w:rPr>
        <w:t>文本预测：</w:t>
      </w:r>
      <w:r>
        <w:rPr>
          <w:rFonts w:ascii="宋体" w:hAnsi="宋体"/>
          <w:szCs w:val="21"/>
        </w:rPr>
        <w:t>用户输入文本并提交表单</w:t>
      </w:r>
      <w:r>
        <w:rPr>
          <w:rFonts w:hint="eastAsia" w:ascii="宋体" w:hAnsi="宋体"/>
          <w:szCs w:val="21"/>
        </w:rPr>
        <w:t>，</w:t>
      </w:r>
      <w:r>
        <w:rPr>
          <w:rFonts w:ascii="宋体" w:hAnsi="宋体"/>
          <w:szCs w:val="21"/>
        </w:rPr>
        <w:t>浏览器将表单数据通过POST请求</w:t>
      </w:r>
      <w:r>
        <w:rPr>
          <w:rFonts w:hint="eastAsia" w:ascii="宋体" w:hAnsi="宋体"/>
          <w:szCs w:val="21"/>
        </w:rPr>
        <w:t>发送</w:t>
      </w:r>
      <w:r>
        <w:rPr>
          <w:rFonts w:ascii="宋体" w:hAnsi="宋体"/>
          <w:szCs w:val="21"/>
        </w:rPr>
        <w:t>到服务器</w:t>
      </w:r>
      <w:r>
        <w:rPr>
          <w:rFonts w:hint="eastAsia" w:ascii="宋体" w:hAnsi="宋体"/>
          <w:szCs w:val="21"/>
        </w:rPr>
        <w:t>，</w:t>
      </w:r>
      <w:r>
        <w:rPr>
          <w:rFonts w:ascii="宋体" w:hAnsi="宋体"/>
          <w:szCs w:val="21"/>
        </w:rPr>
        <w:t>Flask后端接收到POST请求，调用/predict路由的predict函数</w:t>
      </w:r>
      <w:r>
        <w:rPr>
          <w:rFonts w:hint="eastAsia" w:ascii="宋体" w:hAnsi="宋体"/>
          <w:szCs w:val="21"/>
        </w:rPr>
        <w:t>，该函数</w:t>
      </w:r>
      <w:r>
        <w:rPr>
          <w:rFonts w:ascii="宋体" w:hAnsi="宋体"/>
          <w:szCs w:val="21"/>
        </w:rPr>
        <w:t>提取文本，进行预处理，然后使用朴素贝叶斯模型进行情感预测。Flask将预测结果渲染并返回给前端</w:t>
      </w:r>
      <w:r>
        <w:rPr>
          <w:rFonts w:hint="eastAsia" w:ascii="宋体" w:hAnsi="宋体"/>
          <w:szCs w:val="21"/>
        </w:rPr>
        <w:t>，并展示在网页上。</w:t>
      </w:r>
    </w:p>
    <w:p w14:paraId="2A1414D9">
      <w:pPr>
        <w:spacing w:line="400" w:lineRule="exact"/>
        <w:ind w:left="420" w:leftChars="200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bCs/>
          <w:szCs w:val="21"/>
        </w:rPr>
        <w:t>后端服务</w:t>
      </w:r>
      <w:r>
        <w:rPr>
          <w:rFonts w:hint="eastAsia" w:ascii="宋体" w:hAnsi="宋体"/>
          <w:szCs w:val="21"/>
        </w:rPr>
        <w:t>：</w:t>
      </w:r>
    </w:p>
    <w:p w14:paraId="110E6289">
      <w:pPr>
        <w:spacing w:line="400" w:lineRule="exact"/>
        <w:ind w:left="420" w:leftChars="200" w:firstLine="36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数据处理</w:t>
      </w:r>
      <w:r>
        <w:rPr>
          <w:rFonts w:ascii="宋体" w:hAnsi="宋体"/>
          <w:szCs w:val="21"/>
        </w:rPr>
        <w:t>：服务器接收到用户输入后，首先进行文本预处理。</w:t>
      </w:r>
      <w:r>
        <w:rPr>
          <w:rFonts w:hint="eastAsia" w:ascii="宋体" w:hAnsi="宋体"/>
          <w:szCs w:val="21"/>
        </w:rPr>
        <w:t>使用datachuli.py文件</w:t>
      </w:r>
      <w:r>
        <w:rPr>
          <w:rFonts w:ascii="宋体" w:hAnsi="宋体"/>
          <w:szCs w:val="21"/>
        </w:rPr>
        <w:t>，涉及分词、去除标点和停用词等操作。</w:t>
      </w:r>
    </w:p>
    <w:p w14:paraId="5993296E">
      <w:pPr>
        <w:ind w:left="420" w:leftChars="0" w:firstLine="420" w:firstLineChars="0"/>
        <w:rPr>
          <w:rFonts w:hint="default" w:ascii="宋体" w:hAnsi="宋体"/>
          <w:szCs w:val="21"/>
          <w:lang w:val="en-US" w:eastAsia="zh-CN"/>
        </w:rPr>
      </w:pPr>
      <w:r>
        <w:rPr>
          <w:rFonts w:ascii="宋体" w:hAnsi="宋体"/>
          <w:b/>
          <w:bCs/>
          <w:szCs w:val="21"/>
        </w:rPr>
        <w:t>特征提取</w:t>
      </w:r>
      <w:r>
        <w:rPr>
          <w:rFonts w:ascii="宋体" w:hAnsi="宋体"/>
          <w:szCs w:val="21"/>
        </w:rPr>
        <w:t>：预处理后的文本</w:t>
      </w:r>
      <w:r>
        <w:rPr>
          <w:rFonts w:hint="eastAsia" w:ascii="宋体" w:hAnsi="宋体"/>
          <w:szCs w:val="21"/>
          <w:lang w:val="en-US" w:eastAsia="zh-CN"/>
        </w:rPr>
        <w:t>使用tf_idf方法，由于我们使用的模型为NLTK的朴素贝叶斯分类器是属于基于特征集即通常是词袋模型的，而word2vec生成的是连续的向量表示，不能作为特征输入到NLTK的朴素贝叶斯分类器中，因为他们需要的输入格式不同，所以使用tf_idf。</w:t>
      </w:r>
    </w:p>
    <w:p w14:paraId="347BA032">
      <w:pPr>
        <w:spacing w:line="400" w:lineRule="exact"/>
        <w:ind w:left="420" w:leftChars="200" w:firstLine="36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模型训练</w:t>
      </w:r>
      <w:r>
        <w:rPr>
          <w:rFonts w:ascii="宋体" w:hAnsi="宋体"/>
          <w:szCs w:val="21"/>
        </w:rPr>
        <w:t>：使用train_</w:t>
      </w:r>
      <w:r>
        <w:rPr>
          <w:rFonts w:hint="eastAsia" w:ascii="宋体" w:hAnsi="宋体"/>
          <w:szCs w:val="21"/>
        </w:rPr>
        <w:t>and_save_model()</w:t>
      </w:r>
      <w:r>
        <w:rPr>
          <w:rFonts w:ascii="宋体" w:hAnsi="宋体"/>
          <w:szCs w:val="21"/>
        </w:rPr>
        <w:t>函数进行</w:t>
      </w:r>
      <w:r>
        <w:rPr>
          <w:rFonts w:hint="eastAsia" w:ascii="宋体" w:hAnsi="宋体"/>
          <w:szCs w:val="21"/>
        </w:rPr>
        <w:t>朴素贝叶斯分类器</w:t>
      </w:r>
      <w:r>
        <w:rPr>
          <w:rFonts w:ascii="宋体" w:hAnsi="宋体"/>
          <w:szCs w:val="21"/>
        </w:rPr>
        <w:t>训练</w:t>
      </w:r>
      <w:r>
        <w:rPr>
          <w:rFonts w:hint="eastAsia" w:ascii="宋体" w:hAnsi="宋体"/>
          <w:szCs w:val="21"/>
        </w:rPr>
        <w:t>，</w:t>
      </w:r>
      <w:r>
        <w:rPr>
          <w:rFonts w:ascii="宋体" w:hAnsi="宋体"/>
          <w:szCs w:val="21"/>
        </w:rPr>
        <w:t>train_word2vec_model</w:t>
      </w:r>
      <w:r>
        <w:rPr>
          <w:rFonts w:hint="eastAsia" w:ascii="宋体" w:hAnsi="宋体"/>
          <w:szCs w:val="21"/>
        </w:rPr>
        <w:t>函数进行Word2Vec模型。</w:t>
      </w:r>
    </w:p>
    <w:p w14:paraId="77186568">
      <w:pPr>
        <w:spacing w:line="400" w:lineRule="exact"/>
        <w:ind w:left="420" w:leftChars="200" w:firstLine="36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预测情感</w:t>
      </w:r>
      <w:r>
        <w:rPr>
          <w:rFonts w:ascii="宋体" w:hAnsi="宋体"/>
          <w:szCs w:val="21"/>
        </w:rPr>
        <w:t>：使用训练好的</w:t>
      </w:r>
      <w:r>
        <w:rPr>
          <w:rFonts w:hint="eastAsia" w:ascii="宋体" w:hAnsi="宋体"/>
          <w:szCs w:val="21"/>
        </w:rPr>
        <w:t>NLTK</w:t>
      </w:r>
      <w:r>
        <w:rPr>
          <w:rFonts w:ascii="宋体" w:hAnsi="宋体"/>
          <w:szCs w:val="21"/>
        </w:rPr>
        <w:t>朴素贝叶斯模型对文本向量进行情感预测。</w:t>
      </w:r>
      <w:r>
        <w:rPr>
          <w:rFonts w:hint="eastAsia" w:ascii="宋体" w:hAnsi="宋体"/>
          <w:szCs w:val="21"/>
        </w:rPr>
        <w:t>使用</w:t>
      </w:r>
      <w:r>
        <w:rPr>
          <w:rFonts w:ascii="宋体" w:hAnsi="宋体"/>
          <w:szCs w:val="21"/>
        </w:rPr>
        <w:t> jieba</w:t>
      </w:r>
      <w:r>
        <w:rPr>
          <w:rFonts w:hint="eastAsia" w:ascii="宋体" w:hAnsi="宋体"/>
          <w:szCs w:val="21"/>
          <w:lang w:val="en-US" w:eastAsia="zh-CN"/>
        </w:rPr>
        <w:t>库</w:t>
      </w:r>
      <w:r>
        <w:rPr>
          <w:rFonts w:ascii="宋体" w:hAnsi="宋体"/>
          <w:szCs w:val="21"/>
        </w:rPr>
        <w:t> 对输入的句子进行分词。将分词结果转换为特征集，用于模型分类。</w:t>
      </w:r>
    </w:p>
    <w:p w14:paraId="388629E4">
      <w:pPr>
        <w:spacing w:line="400" w:lineRule="exact"/>
        <w:ind w:left="420" w:leftChars="200"/>
        <w:jc w:val="left"/>
        <w:rPr>
          <w:sz w:val="24"/>
        </w:rPr>
      </w:pPr>
      <w:r>
        <w:rPr>
          <w:rFonts w:ascii="宋体" w:hAnsi="宋体"/>
          <w:szCs w:val="21"/>
        </w:rPr>
        <w:t>使用加载的模型对特征集进行分类，预测情感倾向，并返回结果。</w:t>
      </w:r>
    </w:p>
    <w:p w14:paraId="35191384">
      <w:pPr>
        <w:jc w:val="left"/>
        <w:rPr>
          <w:sz w:val="24"/>
        </w:rPr>
      </w:pPr>
    </w:p>
    <w:p w14:paraId="57E4D96B">
      <w:pPr>
        <w:spacing w:line="400" w:lineRule="exact"/>
        <w:ind w:left="420" w:leftChars="200"/>
        <w:jc w:val="left"/>
        <w:rPr>
          <w:rFonts w:hint="eastAsia" w:ascii="宋体" w:hAnsi="宋体"/>
          <w:szCs w:val="21"/>
        </w:rPr>
      </w:pPr>
      <w:r>
        <w:rPr>
          <w:rFonts w:hint="eastAsia"/>
          <w:sz w:val="24"/>
        </w:rPr>
        <w:t>2.</w:t>
      </w:r>
      <w:r>
        <w:rPr>
          <w:rFonts w:hint="eastAsia" w:ascii="宋体" w:hAnsi="宋体"/>
          <w:szCs w:val="21"/>
        </w:rPr>
        <w:t>非功能需求分析</w:t>
      </w:r>
    </w:p>
    <w:p w14:paraId="2C7E23C4">
      <w:pPr>
        <w:spacing w:line="400" w:lineRule="exact"/>
        <w:ind w:left="420" w:leftChars="200" w:firstLine="211" w:firstLineChars="100"/>
        <w:jc w:val="left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1.扩展性</w:t>
      </w:r>
    </w:p>
    <w:p w14:paraId="0BA99DCE">
      <w:pPr>
        <w:pStyle w:val="15"/>
        <w:spacing w:line="400" w:lineRule="exact"/>
        <w:ind w:left="780" w:firstLine="0" w:firstLineChars="0"/>
        <w:jc w:val="left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szCs w:val="21"/>
        </w:rPr>
        <w:t>数据增长</w:t>
      </w:r>
      <w:r>
        <w:rPr>
          <w:rFonts w:ascii="宋体" w:hAnsi="宋体"/>
          <w:b/>
          <w:bCs/>
          <w:szCs w:val="21"/>
        </w:rPr>
        <w:t>：</w:t>
      </w:r>
    </w:p>
    <w:p w14:paraId="74A6E41F">
      <w:pPr>
        <w:spacing w:line="400" w:lineRule="exact"/>
        <w:ind w:left="420" w:leftChars="200" w:firstLine="630" w:firstLineChars="300"/>
        <w:jc w:val="left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szCs w:val="21"/>
        </w:rPr>
        <w:t>随着更多文本数据的积累，</w:t>
      </w:r>
      <w:r>
        <w:rPr>
          <w:rFonts w:hint="eastAsia" w:ascii="宋体" w:hAnsi="宋体"/>
          <w:szCs w:val="21"/>
          <w:lang w:val="en-US" w:eastAsia="zh-CN"/>
        </w:rPr>
        <w:t>tf_idf</w:t>
      </w:r>
      <w:r>
        <w:rPr>
          <w:rFonts w:ascii="宋体" w:hAnsi="宋体"/>
          <w:szCs w:val="21"/>
        </w:rPr>
        <w:t>模型和朴素贝叶斯模型需要能够扩展以处理更大的数据集。这可能涉及到模型的定期再训练或使用更高效的数据存储解决方案。</w:t>
      </w:r>
    </w:p>
    <w:p w14:paraId="67154713">
      <w:pPr>
        <w:pStyle w:val="15"/>
        <w:spacing w:line="400" w:lineRule="exact"/>
        <w:ind w:left="780" w:firstLine="0" w:firstLineChars="0"/>
        <w:jc w:val="left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szCs w:val="21"/>
        </w:rPr>
        <w:t>功能扩展</w:t>
      </w:r>
      <w:r>
        <w:rPr>
          <w:rFonts w:ascii="宋体" w:hAnsi="宋体"/>
          <w:b/>
          <w:bCs/>
          <w:szCs w:val="21"/>
        </w:rPr>
        <w:t>：</w:t>
      </w:r>
    </w:p>
    <w:p w14:paraId="57BAB664">
      <w:pPr>
        <w:spacing w:line="400" w:lineRule="exact"/>
        <w:ind w:left="420" w:leftChars="200" w:firstLine="630" w:firstLineChars="300"/>
        <w:jc w:val="left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szCs w:val="21"/>
        </w:rPr>
        <w:t>系统应设计为可以容易地添加新功能，如支持语言的情感分析</w:t>
      </w:r>
      <w:r>
        <w:rPr>
          <w:rFonts w:hint="eastAsia" w:ascii="宋体" w:hAnsi="宋体"/>
          <w:szCs w:val="21"/>
          <w:lang w:eastAsia="zh-CN"/>
        </w:rPr>
        <w:t>、</w:t>
      </w:r>
      <w:r>
        <w:rPr>
          <w:rFonts w:hint="eastAsia" w:ascii="宋体" w:hAnsi="宋体"/>
          <w:szCs w:val="21"/>
          <w:lang w:val="en-US" w:eastAsia="zh-CN"/>
        </w:rPr>
        <w:t>关键词提取功能与词性标注功能</w:t>
      </w:r>
      <w:r>
        <w:rPr>
          <w:rFonts w:ascii="宋体" w:hAnsi="宋体"/>
          <w:szCs w:val="21"/>
        </w:rPr>
        <w:t>，或者集成更复杂的自然语言处理技术</w:t>
      </w:r>
      <w:r>
        <w:rPr>
          <w:rFonts w:ascii="宋体" w:hAnsi="宋体"/>
          <w:b/>
          <w:bCs/>
          <w:szCs w:val="21"/>
        </w:rPr>
        <w:t>。</w:t>
      </w:r>
    </w:p>
    <w:p w14:paraId="066B18F2">
      <w:pPr>
        <w:pStyle w:val="15"/>
        <w:spacing w:line="400" w:lineRule="exact"/>
        <w:ind w:left="780" w:firstLine="0" w:firstLineChars="0"/>
        <w:jc w:val="left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szCs w:val="21"/>
        </w:rPr>
        <w:t>模块化设计</w:t>
      </w:r>
      <w:r>
        <w:rPr>
          <w:rFonts w:ascii="宋体" w:hAnsi="宋体"/>
          <w:b/>
          <w:bCs/>
          <w:szCs w:val="21"/>
        </w:rPr>
        <w:t>：</w:t>
      </w:r>
    </w:p>
    <w:p w14:paraId="5A84E05E">
      <w:pPr>
        <w:spacing w:line="400" w:lineRule="exact"/>
        <w:ind w:left="420" w:leftChars="200" w:firstLine="630" w:firstLineChars="3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>代码应保持模块化，以便于单独更新或替换各个组件，如更换不同的机器学习模型或调整前端界面</w:t>
      </w:r>
      <w:r>
        <w:rPr>
          <w:rFonts w:hint="eastAsia" w:ascii="宋体" w:hAnsi="宋体"/>
          <w:szCs w:val="21"/>
        </w:rPr>
        <w:t>。</w:t>
      </w:r>
    </w:p>
    <w:p w14:paraId="4504268F">
      <w:pPr>
        <w:spacing w:line="400" w:lineRule="exact"/>
        <w:ind w:firstLine="840" w:firstLineChars="400"/>
        <w:jc w:val="left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可视化界面多元：</w:t>
      </w:r>
    </w:p>
    <w:p w14:paraId="6A4C6C87">
      <w:pPr>
        <w:spacing w:line="400" w:lineRule="exact"/>
        <w:ind w:left="420" w:leftChars="0" w:firstLine="840" w:firstLineChars="400"/>
        <w:jc w:val="left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不仅展示该次项目的情感分析界面，并且对数据集进行处理与展示——展示了数据集四种情感分布的饼图以及占比，通过tf_idf特征提取展示了该数据集出现次数最多的前10个词的条形图，前100个词的词云图以及原数据集，便于更好了解原数据集的特征，还对分类模型的性能情况进行了混淆矩阵，精确率、召回率和F1分数条形图的展示，表现了模型的性能情况。</w:t>
      </w:r>
    </w:p>
    <w:p w14:paraId="13F9CE63">
      <w:pPr>
        <w:spacing w:line="400" w:lineRule="exact"/>
        <w:ind w:left="420" w:leftChars="200" w:firstLine="211" w:firstLineChars="100"/>
        <w:jc w:val="left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2.稳定性</w:t>
      </w:r>
    </w:p>
    <w:p w14:paraId="5100234B">
      <w:pPr>
        <w:pStyle w:val="15"/>
        <w:spacing w:line="400" w:lineRule="exact"/>
        <w:ind w:left="420" w:leftChars="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>错误处理</w:t>
      </w:r>
      <w:r>
        <w:rPr>
          <w:rFonts w:hint="eastAsia" w:ascii="宋体" w:hAnsi="宋体"/>
          <w:szCs w:val="21"/>
        </w:rPr>
        <w:t>机制</w:t>
      </w:r>
      <w:r>
        <w:rPr>
          <w:rFonts w:ascii="宋体" w:hAnsi="宋体"/>
          <w:szCs w:val="21"/>
        </w:rPr>
        <w:t>：系统应能够</w:t>
      </w:r>
      <w:r>
        <w:rPr>
          <w:rFonts w:hint="eastAsia" w:ascii="宋体" w:hAnsi="宋体"/>
          <w:szCs w:val="21"/>
        </w:rPr>
        <w:t>及时</w:t>
      </w:r>
      <w:r>
        <w:rPr>
          <w:rFonts w:ascii="宋体" w:hAnsi="宋体"/>
          <w:szCs w:val="21"/>
        </w:rPr>
        <w:t>地处理错误情况，如输入无效数据、模型预测失败等，并给出清晰的用户反馈。</w:t>
      </w:r>
    </w:p>
    <w:p w14:paraId="25310E52">
      <w:pPr>
        <w:spacing w:line="400" w:lineRule="exact"/>
        <w:ind w:left="420" w:leftChars="0" w:firstLine="420" w:firstLineChars="2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>系统正常运行时间：系统应设计为高可用，确保在大部分时间内都能正常运行</w:t>
      </w:r>
    </w:p>
    <w:p w14:paraId="278101CC">
      <w:pPr>
        <w:spacing w:line="400" w:lineRule="exact"/>
        <w:ind w:firstLine="840" w:firstLineChars="400"/>
        <w:jc w:val="left"/>
        <w:rPr>
          <w:sz w:val="28"/>
          <w:szCs w:val="28"/>
        </w:rPr>
      </w:pPr>
      <w:r>
        <w:rPr>
          <w:rFonts w:hint="eastAsia" w:ascii="宋体" w:hAnsi="宋体"/>
          <w:szCs w:val="21"/>
        </w:rPr>
        <w:t>模型训练及测试</w:t>
      </w:r>
      <w:r>
        <w:rPr>
          <w:rFonts w:ascii="宋体" w:hAnsi="宋体"/>
          <w:szCs w:val="21"/>
        </w:rPr>
        <w:t>：定期进行模型训练和测试</w:t>
      </w:r>
      <w:r>
        <w:rPr>
          <w:rFonts w:hint="eastAsia" w:ascii="宋体" w:hAnsi="宋体"/>
          <w:szCs w:val="21"/>
        </w:rPr>
        <w:t>，确保</w:t>
      </w:r>
      <w:r>
        <w:rPr>
          <w:rFonts w:ascii="宋体" w:hAnsi="宋体"/>
          <w:szCs w:val="21"/>
        </w:rPr>
        <w:t>模型准确度</w:t>
      </w:r>
      <w:r>
        <w:rPr>
          <w:rFonts w:hint="eastAsia" w:ascii="宋体" w:hAnsi="宋体"/>
          <w:szCs w:val="21"/>
        </w:rPr>
        <w:t>，为其提供持续改进的机会，</w:t>
      </w:r>
      <w:r>
        <w:rPr>
          <w:rFonts w:ascii="宋体" w:hAnsi="宋体"/>
          <w:szCs w:val="21"/>
        </w:rPr>
        <w:t>增强模块</w:t>
      </w:r>
      <w:r>
        <w:rPr>
          <w:rFonts w:hint="eastAsia" w:ascii="宋体" w:hAnsi="宋体"/>
          <w:szCs w:val="21"/>
        </w:rPr>
        <w:t>间</w:t>
      </w:r>
      <w:r>
        <w:rPr>
          <w:rFonts w:ascii="宋体" w:hAnsi="宋体"/>
          <w:szCs w:val="21"/>
        </w:rPr>
        <w:t>兼容性</w:t>
      </w:r>
      <w:r>
        <w:rPr>
          <w:rFonts w:hint="eastAsia" w:ascii="宋体" w:hAnsi="宋体"/>
          <w:szCs w:val="21"/>
        </w:rPr>
        <w:t>、</w:t>
      </w:r>
      <w:r>
        <w:rPr>
          <w:rFonts w:ascii="宋体" w:hAnsi="宋体"/>
          <w:szCs w:val="21"/>
        </w:rPr>
        <w:t>提升整体稳定性</w:t>
      </w:r>
      <w:r>
        <w:rPr>
          <w:rFonts w:hint="eastAsia" w:ascii="宋体" w:hAnsi="宋体"/>
          <w:szCs w:val="21"/>
        </w:rPr>
        <w:t>。</w:t>
      </w:r>
    </w:p>
    <w:p w14:paraId="135BFF59">
      <w:pPr>
        <w:jc w:val="left"/>
        <w:rPr>
          <w:rFonts w:hint="eastAsia" w:ascii="宋体" w:hAnsi="宋体" w:cs="华文细黑"/>
          <w:b/>
          <w:sz w:val="28"/>
          <w:szCs w:val="28"/>
        </w:rPr>
      </w:pPr>
      <w:r>
        <w:rPr>
          <w:rFonts w:hint="eastAsia" w:ascii="宋体" w:hAnsi="宋体" w:cs="华文细黑"/>
          <w:b/>
          <w:sz w:val="28"/>
          <w:szCs w:val="28"/>
        </w:rPr>
        <w:t>三、项目设计</w:t>
      </w:r>
    </w:p>
    <w:p w14:paraId="01F4AD31">
      <w:pPr>
        <w:numPr>
          <w:ilvl w:val="0"/>
          <w:numId w:val="1"/>
        </w:numPr>
        <w:ind w:left="0" w:leftChars="0" w:firstLine="0" w:firstLineChars="0"/>
        <w:rPr>
          <w:sz w:val="24"/>
        </w:rPr>
      </w:pPr>
      <w:r>
        <w:rPr>
          <w:rFonts w:hint="eastAsia"/>
          <w:sz w:val="24"/>
        </w:rPr>
        <w:t>主界面：</w:t>
      </w:r>
      <w:bookmarkStart w:id="1" w:name="OLE_LINK2"/>
    </w:p>
    <w:p w14:paraId="2E566C0A">
      <w:pPr>
        <w:rPr>
          <w:b/>
          <w:bCs/>
          <w:sz w:val="24"/>
        </w:rPr>
      </w:pPr>
      <w:r>
        <w:drawing>
          <wp:inline distT="0" distB="0" distL="0" distR="0">
            <wp:extent cx="5187950" cy="4356100"/>
            <wp:effectExtent l="0" t="0" r="0" b="0"/>
            <wp:docPr id="12769901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0141" name="图片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53120840">
      <w:pPr>
        <w:rPr>
          <w:sz w:val="24"/>
        </w:rPr>
      </w:pPr>
      <w:r>
        <w:drawing>
          <wp:inline distT="0" distB="0" distL="0" distR="0">
            <wp:extent cx="5189855" cy="4358640"/>
            <wp:effectExtent l="0" t="0" r="0" b="0"/>
            <wp:docPr id="19495790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9012" name="图片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6295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  <w:lang w:eastAsia="zh-CN"/>
        </w:rPr>
        <w:t>）</w:t>
      </w:r>
      <w:r>
        <w:rPr>
          <w:rFonts w:hint="eastAsia"/>
          <w:sz w:val="24"/>
        </w:rPr>
        <w:t>项目技术框架</w:t>
      </w:r>
    </w:p>
    <w:p w14:paraId="4BB14071">
      <w:pPr>
        <w:rPr>
          <w:sz w:val="24"/>
        </w:rPr>
      </w:pPr>
      <w:r>
        <w:drawing>
          <wp:inline distT="0" distB="0" distL="114300" distR="114300">
            <wp:extent cx="5269865" cy="2893695"/>
            <wp:effectExtent l="0" t="0" r="698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095B">
      <w:pPr>
        <w:rPr>
          <w:rFonts w:hint="eastAsia"/>
          <w:sz w:val="24"/>
        </w:rPr>
      </w:pPr>
      <w:r>
        <w:rPr>
          <w:rFonts w:hint="eastAsia"/>
          <w:sz w:val="24"/>
          <w:lang w:val="en-US" w:eastAsia="zh-CN"/>
        </w:rPr>
        <w:t>3）</w:t>
      </w:r>
      <w:r>
        <w:rPr>
          <w:rFonts w:hint="eastAsia"/>
          <w:sz w:val="24"/>
        </w:rPr>
        <w:t>功能设计</w:t>
      </w:r>
    </w:p>
    <w:p w14:paraId="022E6CFD">
      <w:pPr>
        <w:numPr>
          <w:ilvl w:val="0"/>
          <w:numId w:val="2"/>
        </w:num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网页功能：使用css+HTML实现网页界面文本输入与预测结果的展示。</w:t>
      </w:r>
    </w:p>
    <w:p w14:paraId="05C31CFD">
      <w:pPr>
        <w:spacing w:line="400" w:lineRule="exact"/>
        <w:ind w:firstLine="420" w:firstLineChars="200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流程图：</w:t>
      </w:r>
    </w:p>
    <w:p w14:paraId="627A5F76">
      <w:pPr>
        <w:rPr>
          <w:rFonts w:hint="eastAsia" w:ascii="宋体" w:hAnsi="宋体"/>
          <w:sz w:val="24"/>
        </w:rPr>
      </w:pPr>
      <w:r>
        <w:drawing>
          <wp:inline distT="0" distB="0" distL="0" distR="0">
            <wp:extent cx="5274310" cy="1622425"/>
            <wp:effectExtent l="0" t="0" r="0" b="0"/>
            <wp:docPr id="1908064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4113" name="图片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B7CE">
      <w:pPr>
        <w:numPr>
          <w:ilvl w:val="0"/>
          <w:numId w:val="2"/>
        </w:numPr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后端功能：使用pycharm来编写代码。</w:t>
      </w:r>
    </w:p>
    <w:p w14:paraId="32B0BC2F">
      <w:pPr>
        <w:spacing w:line="400" w:lineRule="exact"/>
        <w:ind w:firstLine="420" w:firstLineChars="200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流程图：</w:t>
      </w:r>
    </w:p>
    <w:p w14:paraId="462E2E88">
      <w:pPr>
        <w:ind w:firstLine="420" w:firstLineChars="200"/>
        <w:jc w:val="left"/>
        <w:rPr>
          <w:sz w:val="24"/>
        </w:rPr>
      </w:pPr>
      <w:r>
        <w:drawing>
          <wp:inline distT="0" distB="0" distL="0" distR="0">
            <wp:extent cx="5274310" cy="1276985"/>
            <wp:effectExtent l="0" t="0" r="0" b="0"/>
            <wp:docPr id="20427761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76115" name="图片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5216"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算法设计：使用py文件进行文本处理,Python编写的Flask进行网页框架的搭建。</w:t>
      </w:r>
    </w:p>
    <w:p w14:paraId="73E82DB3">
      <w:pPr>
        <w:jc w:val="left"/>
        <w:rPr>
          <w:rFonts w:hint="eastAsia" w:ascii="宋体" w:hAnsi="宋体" w:cs="华文细黑"/>
          <w:b/>
          <w:sz w:val="28"/>
          <w:szCs w:val="28"/>
        </w:rPr>
      </w:pPr>
      <w:r>
        <w:rPr>
          <w:rFonts w:hint="eastAsia" w:ascii="宋体" w:hAnsi="宋体" w:cs="华文细黑"/>
          <w:b/>
          <w:sz w:val="28"/>
          <w:szCs w:val="28"/>
        </w:rPr>
        <w:t>四、项目实现</w:t>
      </w:r>
    </w:p>
    <w:p w14:paraId="09681303">
      <w:pPr>
        <w:numPr>
          <w:ilvl w:val="0"/>
          <w:numId w:val="3"/>
        </w:numPr>
        <w:spacing w:line="400" w:lineRule="exact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界面实现</w:t>
      </w:r>
    </w:p>
    <w:p w14:paraId="292EB695">
      <w:pPr>
        <w:numPr>
          <w:ilvl w:val="0"/>
          <w:numId w:val="4"/>
        </w:num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主界面</w:t>
      </w:r>
    </w:p>
    <w:p w14:paraId="1976BD63">
      <w:pPr>
        <w:jc w:val="center"/>
        <w:rPr>
          <w:sz w:val="24"/>
        </w:rPr>
      </w:pPr>
      <w:r>
        <w:rPr>
          <w:rFonts w:hint="eastAsia" w:eastAsia="宋体"/>
          <w:sz w:val="24"/>
          <w:lang w:eastAsia="zh-CN"/>
        </w:rPr>
        <w:drawing>
          <wp:inline distT="0" distB="0" distL="114300" distR="114300">
            <wp:extent cx="5263515" cy="2828290"/>
            <wp:effectExtent l="0" t="0" r="3810" b="635"/>
            <wp:docPr id="1" name="图片 1" descr="联想截图_2024122521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联想截图_202412252149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3A6D">
      <w:pPr>
        <w:numPr>
          <w:ilvl w:val="0"/>
          <w:numId w:val="3"/>
        </w:num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核心功能实现</w:t>
      </w:r>
    </w:p>
    <w:p w14:paraId="6602D238">
      <w:pPr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szCs w:val="21"/>
          <w:lang w:eastAsia="zh-CN"/>
        </w:rPr>
        <w:t>（</w:t>
      </w:r>
      <w:r>
        <w:rPr>
          <w:rFonts w:hint="eastAsia" w:ascii="宋体" w:hAnsi="宋体"/>
          <w:szCs w:val="21"/>
          <w:lang w:val="en-US" w:eastAsia="zh-CN"/>
        </w:rPr>
        <w:t>1）</w:t>
      </w:r>
      <w:r>
        <w:rPr>
          <w:rFonts w:hint="eastAsia" w:ascii="宋体" w:hAnsi="宋体"/>
          <w:b/>
          <w:bCs/>
          <w:szCs w:val="21"/>
        </w:rPr>
        <w:t>网页功能：</w:t>
      </w:r>
    </w:p>
    <w:p w14:paraId="798A511D">
      <w:pPr>
        <w:spacing w:line="400" w:lineRule="exact"/>
        <w:ind w:firstLine="211" w:firstLineChars="100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bCs/>
          <w:szCs w:val="21"/>
        </w:rPr>
        <w:t>技术介绍</w:t>
      </w:r>
      <w:r>
        <w:rPr>
          <w:rFonts w:hint="eastAsia" w:ascii="宋体" w:hAnsi="宋体"/>
          <w:szCs w:val="21"/>
        </w:rPr>
        <w:t>：</w:t>
      </w:r>
      <w:r>
        <w:rPr>
          <w:rFonts w:hint="eastAsia" w:ascii="宋体" w:hAnsi="宋体"/>
          <w:szCs w:val="21"/>
          <w:lang w:val="en-US" w:eastAsia="zh-CN"/>
        </w:rPr>
        <w:t>创建Flack框架，</w:t>
      </w:r>
      <w:r>
        <w:rPr>
          <w:rFonts w:ascii="宋体" w:hAnsi="宋体"/>
          <w:szCs w:val="21"/>
        </w:rPr>
        <w:t>使用HTML来构建用户输入界面和结果展示界面</w:t>
      </w:r>
      <w:r>
        <w:rPr>
          <w:rFonts w:hint="eastAsia" w:ascii="宋体" w:hAnsi="宋体"/>
          <w:szCs w:val="21"/>
        </w:rPr>
        <w:t>，</w:t>
      </w:r>
      <w:r>
        <w:rPr>
          <w:rFonts w:ascii="宋体" w:hAnsi="宋体"/>
          <w:szCs w:val="21"/>
        </w:rPr>
        <w:t>使用CSS进行界面的样式设计，使其美观且用户友好</w:t>
      </w:r>
    </w:p>
    <w:p w14:paraId="10EBC3AB">
      <w:pPr>
        <w:jc w:val="both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5270500" cy="3116580"/>
            <wp:effectExtent l="0" t="0" r="6350" b="762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2DCA">
      <w:pPr>
        <w:rPr>
          <w:rFonts w:hint="eastAsia" w:ascii="宋体" w:hAnsi="宋体" w:eastAsia="宋体"/>
          <w:b/>
          <w:bCs/>
          <w:szCs w:val="21"/>
          <w:lang w:val="en-US" w:eastAsia="zh-CN"/>
        </w:rPr>
      </w:pPr>
      <w:r>
        <w:rPr>
          <w:rFonts w:hint="eastAsia" w:ascii="宋体" w:hAnsi="宋体"/>
          <w:b/>
          <w:bCs/>
          <w:szCs w:val="21"/>
          <w:lang w:val="en-US" w:eastAsia="zh-CN"/>
        </w:rPr>
        <w:t>3</w:t>
      </w:r>
      <w:r>
        <w:rPr>
          <w:rFonts w:hint="eastAsia" w:ascii="宋体" w:hAnsi="宋体"/>
          <w:b/>
          <w:bCs/>
          <w:szCs w:val="21"/>
        </w:rPr>
        <w:t>．后端功能</w:t>
      </w:r>
      <w:r>
        <w:rPr>
          <w:rFonts w:hint="eastAsia" w:ascii="宋体" w:hAnsi="宋体"/>
          <w:b/>
          <w:bCs/>
          <w:szCs w:val="21"/>
          <w:lang w:val="en-US" w:eastAsia="zh-CN"/>
        </w:rPr>
        <w:t>实现</w:t>
      </w:r>
    </w:p>
    <w:p w14:paraId="3D36BBF7">
      <w:pPr>
        <w:numPr>
          <w:ilvl w:val="0"/>
          <w:numId w:val="0"/>
        </w:numPr>
        <w:ind w:leftChars="0" w:firstLine="422" w:firstLineChars="200"/>
        <w:rPr>
          <w:rFonts w:hint="eastAsia"/>
          <w:szCs w:val="21"/>
        </w:rPr>
      </w:pPr>
      <w:r>
        <w:rPr>
          <w:rFonts w:hint="eastAsia" w:ascii="宋体" w:hAnsi="宋体"/>
          <w:b/>
          <w:bCs/>
          <w:szCs w:val="21"/>
          <w:lang w:val="en-US" w:eastAsia="zh-CN"/>
        </w:rPr>
        <w:t>1）</w:t>
      </w:r>
      <w:r>
        <w:rPr>
          <w:rFonts w:hint="eastAsia" w:ascii="宋体" w:hAnsi="宋体"/>
          <w:b/>
          <w:bCs/>
          <w:szCs w:val="21"/>
        </w:rPr>
        <w:t>文本预处理功能：</w:t>
      </w:r>
    </w:p>
    <w:p w14:paraId="444AF3E8">
      <w:pPr>
        <w:tabs>
          <w:tab w:val="left" w:pos="720"/>
        </w:tabs>
        <w:ind w:firstLine="422" w:firstLineChars="200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（1）</w:t>
      </w:r>
      <w:r>
        <w:rPr>
          <w:rFonts w:ascii="宋体" w:hAnsi="宋体"/>
          <w:b/>
          <w:bCs/>
          <w:szCs w:val="21"/>
        </w:rPr>
        <w:t>文本清洗</w:t>
      </w:r>
    </w:p>
    <w:p w14:paraId="220C0CD9">
      <w:pPr>
        <w:tabs>
          <w:tab w:val="left" w:pos="720"/>
        </w:tabs>
        <w:ind w:firstLine="1054" w:firstLineChars="50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目标</w:t>
      </w:r>
      <w:r>
        <w:rPr>
          <w:rFonts w:ascii="宋体" w:hAnsi="宋体"/>
          <w:szCs w:val="21"/>
        </w:rPr>
        <w:t>：移除文本中无关的信息，如HTML标签、特殊字符、数字等。</w:t>
      </w:r>
    </w:p>
    <w:p w14:paraId="717BF226">
      <w:pPr>
        <w:ind w:firstLine="1054" w:firstLineChars="50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技术</w:t>
      </w:r>
      <w:r>
        <w:rPr>
          <w:rFonts w:ascii="宋体" w:hAnsi="宋体"/>
          <w:szCs w:val="21"/>
        </w:rPr>
        <w:t>：使用正则表达式（re模块）来识别和移除不需要的字符和模式。</w:t>
      </w:r>
    </w:p>
    <w:p w14:paraId="7A41CF82"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（2）</w:t>
      </w:r>
      <w:r>
        <w:rPr>
          <w:rFonts w:ascii="宋体" w:hAnsi="宋体"/>
          <w:b/>
          <w:bCs/>
          <w:szCs w:val="21"/>
        </w:rPr>
        <w:t>分词</w:t>
      </w:r>
    </w:p>
    <w:p w14:paraId="4B8CF596">
      <w:pPr>
        <w:pStyle w:val="15"/>
        <w:spacing w:line="400" w:lineRule="exact"/>
        <w:ind w:left="1140" w:firstLine="0" w:firstLineChars="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目</w:t>
      </w:r>
      <w:r>
        <w:rPr>
          <w:rFonts w:hint="eastAsia" w:ascii="宋体" w:hAnsi="宋体"/>
          <w:b/>
          <w:bCs/>
          <w:szCs w:val="21"/>
        </w:rPr>
        <w:t>标</w:t>
      </w:r>
      <w:r>
        <w:rPr>
          <w:rFonts w:ascii="宋体" w:hAnsi="宋体"/>
          <w:szCs w:val="21"/>
        </w:rPr>
        <w:t>：将文本分割成单独的词汇或短语，以便进行进一步分析。</w:t>
      </w:r>
    </w:p>
    <w:p w14:paraId="2C3B1027">
      <w:pPr>
        <w:pStyle w:val="15"/>
        <w:spacing w:line="400" w:lineRule="exact"/>
        <w:ind w:left="1140" w:firstLine="0" w:firstLineChars="0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b/>
          <w:bCs/>
          <w:szCs w:val="21"/>
        </w:rPr>
        <w:t>技术</w:t>
      </w:r>
      <w:r>
        <w:rPr>
          <w:rFonts w:ascii="宋体" w:hAnsi="宋体"/>
          <w:szCs w:val="21"/>
        </w:rPr>
        <w:t>：使用jieba库进行中文分词，这是中文文本预处理的关键步骤。</w:t>
      </w:r>
    </w:p>
    <w:p w14:paraId="21E4A423">
      <w:pPr>
        <w:spacing w:line="400" w:lineRule="exact"/>
        <w:ind w:left="420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（3）</w:t>
      </w:r>
      <w:r>
        <w:rPr>
          <w:rFonts w:ascii="宋体" w:hAnsi="宋体"/>
          <w:b/>
          <w:bCs/>
          <w:szCs w:val="21"/>
        </w:rPr>
        <w:t>去除停用词</w:t>
      </w:r>
    </w:p>
    <w:p w14:paraId="0ACE406A">
      <w:pPr>
        <w:pStyle w:val="15"/>
        <w:spacing w:line="400" w:lineRule="exact"/>
        <w:ind w:left="1140" w:firstLine="0" w:firstLineChars="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目标</w:t>
      </w:r>
      <w:r>
        <w:rPr>
          <w:rFonts w:ascii="宋体" w:hAnsi="宋体"/>
          <w:szCs w:val="21"/>
        </w:rPr>
        <w:t>：移除文本中的常见词汇。</w:t>
      </w:r>
    </w:p>
    <w:p w14:paraId="51D8EFB4">
      <w:pPr>
        <w:pStyle w:val="15"/>
        <w:spacing w:line="400" w:lineRule="exact"/>
        <w:ind w:left="840" w:firstLine="299" w:firstLineChars="142"/>
        <w:rPr>
          <w:rFonts w:hint="eastAsia" w:ascii="宋体" w:hAnsi="宋体"/>
          <w:b/>
          <w:bCs/>
          <w:szCs w:val="21"/>
        </w:rPr>
      </w:pPr>
      <w:r>
        <w:rPr>
          <w:rFonts w:ascii="宋体" w:hAnsi="宋体"/>
          <w:b/>
          <w:bCs/>
          <w:szCs w:val="21"/>
        </w:rPr>
        <w:t>技术</w:t>
      </w:r>
      <w:r>
        <w:rPr>
          <w:rFonts w:hint="eastAsia" w:ascii="宋体" w:hAnsi="宋体"/>
          <w:szCs w:val="21"/>
        </w:rPr>
        <w:t xml:space="preserve">: </w:t>
      </w:r>
      <w:r>
        <w:rPr>
          <w:rFonts w:ascii="宋体" w:hAnsi="宋体"/>
          <w:szCs w:val="21"/>
        </w:rPr>
        <w:t>维护一个停用词集合（stopwords），其中包含了在文本处理中需要被</w:t>
      </w:r>
      <w:r>
        <w:rPr>
          <w:rFonts w:hint="eastAsia" w:ascii="宋体" w:hAnsi="宋体"/>
          <w:szCs w:val="21"/>
        </w:rPr>
        <w:t>去</w:t>
      </w:r>
      <w:r>
        <w:rPr>
          <w:rFonts w:ascii="宋体" w:hAnsi="宋体"/>
          <w:szCs w:val="21"/>
        </w:rPr>
        <w:t>除的常见词汇</w:t>
      </w:r>
      <w:r>
        <w:rPr>
          <w:rFonts w:hint="eastAsia" w:ascii="宋体" w:hAnsi="宋体"/>
          <w:szCs w:val="21"/>
        </w:rPr>
        <w:t>，在</w:t>
      </w:r>
      <w:r>
        <w:rPr>
          <w:rFonts w:ascii="宋体" w:hAnsi="宋体"/>
          <w:szCs w:val="21"/>
        </w:rPr>
        <w:t>分词</w:t>
      </w:r>
      <w:r>
        <w:rPr>
          <w:rFonts w:hint="eastAsia" w:ascii="宋体" w:hAnsi="宋体"/>
          <w:szCs w:val="21"/>
        </w:rPr>
        <w:t>中完成去除停用词。</w:t>
      </w:r>
    </w:p>
    <w:p w14:paraId="373C00F1">
      <w:pPr>
        <w:spacing w:line="400" w:lineRule="exact"/>
        <w:ind w:left="420"/>
        <w:rPr>
          <w:rFonts w:hint="default" w:ascii="宋体" w:hAnsi="宋体"/>
          <w:b/>
          <w:bCs/>
          <w:szCs w:val="21"/>
          <w:lang w:val="en-US" w:eastAsia="zh-CN"/>
        </w:rPr>
      </w:pPr>
      <w:r>
        <w:rPr>
          <w:rFonts w:hint="eastAsia" w:ascii="宋体" w:hAnsi="宋体"/>
          <w:b/>
          <w:bCs/>
          <w:szCs w:val="21"/>
        </w:rPr>
        <w:t>（4）</w:t>
      </w:r>
      <w:r>
        <w:rPr>
          <w:rFonts w:hint="eastAsia" w:ascii="宋体" w:hAnsi="宋体"/>
          <w:b/>
          <w:bCs/>
          <w:szCs w:val="21"/>
          <w:lang w:val="en-US" w:eastAsia="zh-CN"/>
        </w:rPr>
        <w:t>提取特征值</w:t>
      </w:r>
    </w:p>
    <w:p w14:paraId="0DB3B550">
      <w:pPr>
        <w:pStyle w:val="15"/>
        <w:spacing w:line="400" w:lineRule="exact"/>
        <w:ind w:left="840" w:leftChars="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目标</w:t>
      </w:r>
      <w:r>
        <w:rPr>
          <w:rFonts w:ascii="宋体" w:hAnsi="宋体"/>
          <w:szCs w:val="21"/>
        </w:rPr>
        <w:t>：目的是为了衡量词语在单个文档中的重要性，并有效抑制高频常见词（如“的”“是”等）的干扰，从而更准确地表征文档内容。</w:t>
      </w:r>
    </w:p>
    <w:p w14:paraId="270C7A4B">
      <w:pPr>
        <w:pStyle w:val="15"/>
        <w:spacing w:line="400" w:lineRule="exact"/>
        <w:ind w:left="840" w:leftChars="0"/>
        <w:rPr>
          <w:rFonts w:hint="eastAsia" w:ascii="宋体" w:hAnsi="宋体"/>
          <w:szCs w:val="21"/>
        </w:rPr>
      </w:pPr>
      <w:r>
        <w:rPr>
          <w:rFonts w:ascii="宋体" w:hAnsi="宋体"/>
          <w:b/>
          <w:bCs/>
          <w:szCs w:val="21"/>
        </w:rPr>
        <w:t>技术</w:t>
      </w:r>
      <w:r>
        <w:rPr>
          <w:rFonts w:ascii="宋体" w:hAnsi="宋体"/>
          <w:szCs w:val="21"/>
        </w:rPr>
        <w:t>：TF-IDF技术通过结合两个统计量来度量词语的重要性：词频（TF）和逆文档频率（IDF）。</w:t>
      </w:r>
    </w:p>
    <w:p w14:paraId="118C672B">
      <w:pPr>
        <w:jc w:val="center"/>
      </w:pPr>
      <w:r>
        <w:drawing>
          <wp:inline distT="0" distB="0" distL="114300" distR="114300">
            <wp:extent cx="5135245" cy="2771140"/>
            <wp:effectExtent l="0" t="0" r="8255" b="63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b="2076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A2E5">
      <w:pPr>
        <w:jc w:val="center"/>
      </w:pPr>
      <w:r>
        <w:drawing>
          <wp:inline distT="0" distB="0" distL="114300" distR="114300">
            <wp:extent cx="5291455" cy="3731895"/>
            <wp:effectExtent l="0" t="0" r="4445" b="190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rcRect b="3328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8453">
      <w:r>
        <w:drawing>
          <wp:inline distT="0" distB="0" distL="114300" distR="114300">
            <wp:extent cx="5280025" cy="2783205"/>
            <wp:effectExtent l="0" t="0" r="6350" b="762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rcRect r="853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7583">
      <w:pPr>
        <w:rPr>
          <w:rFonts w:hint="eastAsia" w:ascii="宋体" w:hAnsi="宋体"/>
          <w:b/>
          <w:bCs/>
          <w:szCs w:val="21"/>
        </w:rPr>
      </w:pPr>
      <w:r>
        <w:drawing>
          <wp:inline distT="0" distB="0" distL="114300" distR="114300">
            <wp:extent cx="5270500" cy="2249805"/>
            <wp:effectExtent l="0" t="0" r="6350" b="762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E821">
      <w:pPr>
        <w:numPr>
          <w:ilvl w:val="0"/>
          <w:numId w:val="5"/>
        </w:numPr>
        <w:ind w:firstLine="420" w:firstLineChars="0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b/>
          <w:bCs/>
          <w:szCs w:val="21"/>
        </w:rPr>
        <w:t>情感预测功能</w:t>
      </w:r>
    </w:p>
    <w:p w14:paraId="65FC629F">
      <w:pPr>
        <w:ind w:firstLine="1265" w:firstLineChars="600"/>
        <w:rPr>
          <w:rFonts w:hint="eastAsia" w:ascii="宋体" w:hAnsi="宋体"/>
          <w:sz w:val="24"/>
        </w:rPr>
      </w:pPr>
      <w:r>
        <w:rPr>
          <w:rFonts w:hint="eastAsia" w:ascii="宋体" w:hAnsi="宋体"/>
          <w:b/>
          <w:bCs/>
          <w:szCs w:val="21"/>
        </w:rPr>
        <w:t xml:space="preserve">  技术介绍：</w:t>
      </w:r>
      <w:r>
        <w:rPr>
          <w:rFonts w:ascii="宋体" w:hAnsi="宋体"/>
          <w:szCs w:val="21"/>
        </w:rPr>
        <w:t>使用NLTK 的朴素贝叶斯分类器进行情感分类</w:t>
      </w:r>
    </w:p>
    <w:p w14:paraId="483CACEB">
      <w:r>
        <w:drawing>
          <wp:inline distT="0" distB="0" distL="114300" distR="114300">
            <wp:extent cx="5268595" cy="3027045"/>
            <wp:effectExtent l="0" t="0" r="8255" b="190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E82A">
      <w:pPr>
        <w:jc w:val="left"/>
        <w:rPr>
          <w:rFonts w:hint="eastAsia" w:ascii="宋体" w:hAnsi="宋体" w:cs="华文细黑"/>
          <w:b/>
          <w:sz w:val="28"/>
          <w:szCs w:val="28"/>
        </w:rPr>
      </w:pPr>
      <w:r>
        <w:rPr>
          <w:rFonts w:hint="eastAsia" w:ascii="宋体" w:hAnsi="宋体" w:cs="华文细黑"/>
          <w:b/>
          <w:sz w:val="28"/>
          <w:szCs w:val="28"/>
        </w:rPr>
        <w:t>五、项目测试</w:t>
      </w:r>
    </w:p>
    <w:p w14:paraId="38807B48">
      <w:pPr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1</w:t>
      </w:r>
      <w:r>
        <w:rPr>
          <w:rFonts w:hint="eastAsia" w:ascii="宋体" w:hAnsi="宋体"/>
          <w:szCs w:val="21"/>
          <w:lang w:eastAsia="zh-CN"/>
        </w:rPr>
        <w:t>、</w:t>
      </w:r>
      <w:r>
        <w:rPr>
          <w:rFonts w:hint="eastAsia" w:ascii="宋体" w:hAnsi="宋体"/>
          <w:szCs w:val="21"/>
          <w:lang w:val="en-US" w:eastAsia="zh-CN"/>
        </w:rPr>
        <w:t>集成</w:t>
      </w:r>
      <w:r>
        <w:rPr>
          <w:rFonts w:hint="eastAsia" w:ascii="宋体" w:hAnsi="宋体"/>
          <w:szCs w:val="21"/>
        </w:rPr>
        <w:t>测试</w:t>
      </w:r>
    </w:p>
    <w:p w14:paraId="1A9167D7">
      <w:pPr>
        <w:jc w:val="center"/>
      </w:pPr>
      <w:r>
        <w:drawing>
          <wp:inline distT="0" distB="0" distL="114300" distR="114300">
            <wp:extent cx="5012055" cy="2743835"/>
            <wp:effectExtent l="0" t="0" r="7620" b="889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A041">
      <w:pPr>
        <w:jc w:val="center"/>
      </w:pPr>
      <w:r>
        <w:drawing>
          <wp:inline distT="0" distB="0" distL="114300" distR="114300">
            <wp:extent cx="5039360" cy="3372485"/>
            <wp:effectExtent l="0" t="0" r="8890" b="889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b="3907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D793">
      <w:pPr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</w:rPr>
        <w:t>2.</w:t>
      </w:r>
      <w:r>
        <w:rPr>
          <w:rFonts w:hint="eastAsia" w:ascii="宋体" w:hAnsi="宋体"/>
          <w:szCs w:val="21"/>
          <w:lang w:val="en-US" w:eastAsia="zh-CN"/>
        </w:rPr>
        <w:t>单元测试</w:t>
      </w:r>
    </w:p>
    <w:p w14:paraId="11EF5CAA">
      <w:pPr>
        <w:rPr>
          <w:rFonts w:hint="eastAsia"/>
        </w:rPr>
      </w:pPr>
      <w:r>
        <w:rPr>
          <w:rFonts w:hint="eastAsia" w:ascii="宋体" w:hAnsi="宋体"/>
          <w:szCs w:val="21"/>
        </w:rPr>
        <w:t>数据集情况</w:t>
      </w:r>
      <w:r>
        <w:rPr>
          <w:rFonts w:hint="eastAsia" w:ascii="宋体" w:hAnsi="宋体"/>
          <w:szCs w:val="21"/>
          <w:lang w:eastAsia="zh-CN"/>
        </w:rPr>
        <w:t>——</w:t>
      </w:r>
      <w:r>
        <w:rPr>
          <w:rFonts w:hint="eastAsia"/>
        </w:rPr>
        <w:t>展示四个情感类别在数据集的占比，以及出现次数最多的前10个词</w:t>
      </w:r>
    </w:p>
    <w:p w14:paraId="1A43FDA7"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饼图展示了基于微博数据集的情感分布情况。图中将情感分为四个类别，并以百分比的形式表示每个类别在数据集中的占比。喜悦：占比最大，为55.1%。这表明在所分析的微博数据集中，表达喜悦情感的内容占据了超过一半的比例，显示出大多数用户在微博上分享的内容倾向于积极和正面的情感。愤怒：占比为15.3%。这表示有相当一部分微博内容表达了愤怒或不满的情感。厌恶：同样占比为15.3%，与愤怒的情感占比相同，说明厌恶情感在微博上也有一定的表达。低落：占比为14.3%，这是四个情感类别中占比最小的，但仍然有相当一部分内容表达了低落或悲伤的情感</w:t>
      </w:r>
    </w:p>
    <w:p w14:paraId="5F290320"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46120" cy="2861310"/>
            <wp:effectExtent l="0" t="0" r="1905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350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条形图展示了在某个数据集中出现次数最多的前10个词汇及其出现的次数。这些词汇可能代表了数据集中讨论的主要话题或常用词汇。以下是各个词汇及其出现次数的具体信息：回复：出现次数最多，为26834次。</w:t>
      </w:r>
    </w:p>
    <w:p w14:paraId="639CDED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今天：出现了22900次。</w:t>
      </w:r>
    </w:p>
    <w:p w14:paraId="1867AFC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中国：出现了18899次。</w:t>
      </w:r>
    </w:p>
    <w:p w14:paraId="1B67B48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喜欢：出现了18823次。</w:t>
      </w:r>
    </w:p>
    <w:p w14:paraId="5F67DA3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知道：出现了16715次。</w:t>
      </w:r>
    </w:p>
    <w:p w14:paraId="5B9183D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现在：出现了17734次。</w:t>
      </w:r>
    </w:p>
    <w:p w14:paraId="3CA2A45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真的：出现了16670次。</w:t>
      </w:r>
    </w:p>
    <w:p w14:paraId="111F075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看到：出现了16226次。</w:t>
      </w:r>
    </w:p>
    <w:p w14:paraId="486EC37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怕：出现了13544次。</w:t>
      </w:r>
    </w:p>
    <w:p w14:paraId="00EF8EBC">
      <w:pPr>
        <w:ind w:firstLine="420" w:firstLineChars="0"/>
      </w:pPr>
      <w:r>
        <w:rPr>
          <w:rFonts w:hint="default"/>
          <w:lang w:val="en-US" w:eastAsia="zh-CN"/>
        </w:rPr>
        <w:t>没有：出现了12704次。这些词汇的出现频率可以为分析数据集的主题、情绪倾向或用户行为提供线索。例如，如果“回复”和“今天”出现频率很高，可能表明数据集中有很多日常交流和即时互动。而“中国”和“喜欢”的高频率可能表明数据集中有很多关于中国话题的正面讨论。通过这些高频词汇，可以进一步挖掘数据集中的潜在模式和趋势。</w:t>
      </w:r>
    </w:p>
    <w:p w14:paraId="01F6363D">
      <w:p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93005" cy="2807335"/>
            <wp:effectExtent l="0" t="0" r="7620" b="254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rcRect t="5559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AB0A">
      <w:pPr>
        <w:ind w:firstLine="420" w:firstLineChars="0"/>
      </w:pPr>
      <w:r>
        <w:rPr>
          <w:rFonts w:hint="eastAsia"/>
          <w:lang w:val="en-US" w:eastAsia="zh-CN"/>
        </w:rPr>
        <w:t>（3）这张词云图展示了微博数据集中出现频率较高的词汇。词云图中，词汇的大小通常与其出现频率成正比，即词汇出现得越频繁，其在图中显示得越大。词云图是一种直观展示文本数据中词汇分布的方式，可以帮助快速识别数据集中的关键词和主题。通过分析这些词汇，可以对微博用户的兴趣、情感倾向和日常话题有一个大致的了解。</w:t>
      </w:r>
    </w:p>
    <w:p w14:paraId="7933804A">
      <w:pPr>
        <w:jc w:val="center"/>
      </w:pPr>
    </w:p>
    <w:p w14:paraId="5965C9F4">
      <w:pPr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346065" cy="2581910"/>
            <wp:effectExtent l="0" t="0" r="6985" b="8890"/>
            <wp:docPr id="15902573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57398" name="图片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E302">
      <w:pPr>
        <w:numPr>
          <w:ilvl w:val="0"/>
          <w:numId w:val="7"/>
        </w:numPr>
        <w:ind w:firstLine="420" w:firstLineChars="0"/>
        <w:jc w:val="both"/>
      </w:pPr>
      <w:r>
        <w:rPr>
          <w:rFonts w:hint="eastAsia"/>
          <w:lang w:val="en-US" w:eastAsia="zh-CN"/>
        </w:rPr>
        <w:t>数据集情况展示</w:t>
      </w:r>
    </w:p>
    <w:p w14:paraId="6B6738DB"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123815" cy="3149600"/>
            <wp:effectExtent l="0" t="0" r="635" b="3175"/>
            <wp:docPr id="17" name="图片 6" descr="联想截图_2024122614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联想截图_20241226142147"/>
                    <pic:cNvPicPr>
                      <a:picLocks noChangeAspect="1"/>
                    </pic:cNvPicPr>
                  </pic:nvPicPr>
                  <pic:blipFill>
                    <a:blip r:embed="rId22"/>
                    <a:srcRect r="12579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D9E3">
      <w:pPr>
        <w:rPr>
          <w:rFonts w:hint="eastAsia"/>
        </w:rPr>
      </w:pPr>
      <w:r>
        <w:rPr>
          <w:rFonts w:hint="eastAsia"/>
          <w:lang w:val="en-US" w:eastAsia="zh-CN"/>
        </w:rPr>
        <w:t>模型性能情况——</w:t>
      </w:r>
      <w:r>
        <w:rPr>
          <w:rFonts w:hint="eastAsia"/>
        </w:rPr>
        <w:t>检验模型的精确率、召回率和F1分数条形图，查看模型性能</w:t>
      </w:r>
    </w:p>
    <w:p w14:paraId="77CE37A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1）混淆矩阵显示了模型预测结果与实际结果的对比：</w:t>
      </w:r>
    </w:p>
    <w:p w14:paraId="619F4FC3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 Negatives (TN): 左上角，值为 26922。模型正确预测为0（负类）的数量。</w:t>
      </w:r>
    </w:p>
    <w:p w14:paraId="5DFFBF12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 Positives (FP): 右上角，值为 5528。模型错误预测为1（正类）但实际为0（负类）的数量。</w:t>
      </w:r>
    </w:p>
    <w:p w14:paraId="60340581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 Negatives (FN): 左下角，值为 11150。模型错误预测为0（负类）但实际为1（正类）的数量。</w:t>
      </w:r>
    </w:p>
    <w:p w14:paraId="641CC979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 Positives (TP): 右下角，值为 28750。模型正确预测为1（正类）的数量。</w:t>
      </w:r>
    </w:p>
    <w:p w14:paraId="181F37D7">
      <w:pPr>
        <w:ind w:left="420" w:leftChars="0" w:firstLine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339590" cy="3178810"/>
            <wp:effectExtent l="0" t="0" r="3810" b="254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13A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2）精确率、召回率和F1分数条形图</w:t>
      </w:r>
    </w:p>
    <w:p w14:paraId="11931E0A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Precision（精确率）: 蓝色条形，值为 0.839。精确率是指在所有被预测为正类的样本中，实际为正类的比例。计算公式为 TP / (TP + FP)。</w:t>
      </w:r>
    </w:p>
    <w:p w14:paraId="17C590DB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Recall（召回率）: 绿色条形，值为 0.721。召回率是指在所有实际为正类的样本中，被正确预测为正类的比例。计算公式为 TP / (TP + FN)。</w:t>
      </w:r>
    </w:p>
    <w:p w14:paraId="291DC756">
      <w:p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F1 Score: 红色条形，值为 0.775。F1分数是精确率和召回率的调和平均数，用于综合考虑精确率和召回率。计算公式为 2 * (Precision * Recall) / (Precision + Recall)。</w:t>
      </w:r>
    </w:p>
    <w:p w14:paraId="6B59AE1E">
      <w:r>
        <w:drawing>
          <wp:inline distT="0" distB="0" distL="114300" distR="114300">
            <wp:extent cx="5269230" cy="2677160"/>
            <wp:effectExtent l="0" t="0" r="7620" b="889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0A50">
      <w:pPr>
        <w:pStyle w:val="15"/>
        <w:numPr>
          <w:ilvl w:val="0"/>
          <w:numId w:val="0"/>
        </w:numPr>
        <w:rPr>
          <w:b/>
          <w:bCs/>
          <w:szCs w:val="21"/>
        </w:rPr>
      </w:pPr>
      <w:r>
        <w:rPr>
          <w:rFonts w:hint="eastAsia"/>
          <w:b/>
          <w:bCs/>
          <w:szCs w:val="21"/>
          <w:lang w:val="en-US" w:eastAsia="zh-CN"/>
        </w:rPr>
        <w:t>3.</w:t>
      </w:r>
      <w:r>
        <w:rPr>
          <w:rFonts w:hint="eastAsia"/>
          <w:b/>
          <w:bCs/>
          <w:szCs w:val="21"/>
        </w:rPr>
        <w:t>确认测试</w:t>
      </w:r>
    </w:p>
    <w:p w14:paraId="64DB104F">
      <w:pPr>
        <w:pStyle w:val="15"/>
        <w:ind w:left="42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t>网页输入文本情感分析测试</w:t>
      </w:r>
    </w:p>
    <w:p w14:paraId="4DDDC4D8">
      <w:pPr>
        <w:pStyle w:val="15"/>
        <w:ind w:left="0" w:leftChars="0" w:firstLine="0" w:firstLineChars="0"/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3515" cy="3049270"/>
            <wp:effectExtent l="0" t="0" r="3810" b="8255"/>
            <wp:docPr id="10" name="图片 10" descr="联想截图_2024122521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联想截图_202412252149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C13F">
      <w:pPr>
        <w:pStyle w:val="15"/>
        <w:ind w:left="0" w:leftChars="0" w:firstLine="0" w:firstLineChars="0"/>
        <w:jc w:val="both"/>
        <w:rPr>
          <w:rFonts w:hint="eastAsia" w:eastAsia="宋体"/>
          <w:lang w:eastAsia="zh-CN"/>
        </w:rPr>
      </w:pPr>
    </w:p>
    <w:p w14:paraId="51322564">
      <w:pPr>
        <w:pStyle w:val="15"/>
        <w:ind w:left="0" w:leftChars="0" w:firstLine="0" w:firstLineChars="0"/>
        <w:jc w:val="both"/>
        <w:rPr>
          <w:rFonts w:hint="eastAsia" w:eastAsia="宋体"/>
          <w:lang w:eastAsia="zh-CN"/>
        </w:rPr>
      </w:pPr>
    </w:p>
    <w:p w14:paraId="3860C204">
      <w:pPr>
        <w:pStyle w:val="15"/>
        <w:ind w:left="0" w:leftChars="0" w:firstLine="0" w:firstLineChars="0"/>
        <w:jc w:val="both"/>
      </w:pPr>
      <w:r>
        <w:drawing>
          <wp:inline distT="0" distB="0" distL="114300" distR="114300">
            <wp:extent cx="5478145" cy="3386455"/>
            <wp:effectExtent l="0" t="0" r="8255" b="444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rcRect r="4472" b="1554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9EDF">
      <w:pPr>
        <w:pStyle w:val="15"/>
        <w:ind w:left="420" w:firstLine="0" w:firstLineChars="0"/>
      </w:pPr>
      <w:r>
        <w:rPr>
          <w:rFonts w:hint="eastAsia"/>
          <w:b/>
          <w:bCs/>
          <w:szCs w:val="21"/>
        </w:rPr>
        <w:t>情感分析测试</w:t>
      </w:r>
      <w:r>
        <w:rPr>
          <w:rFonts w:hint="eastAsia"/>
          <w:szCs w:val="21"/>
          <w:lang w:eastAsia="zh-CN"/>
        </w:rPr>
        <w:t>、</w:t>
      </w:r>
      <w:r>
        <w:rPr>
          <w:rFonts w:hint="eastAsia"/>
          <w:b/>
          <w:bCs/>
        </w:rPr>
        <w:t>关键词提取功能测试</w:t>
      </w:r>
      <w:r>
        <w:rPr>
          <w:rFonts w:hint="eastAsia"/>
          <w:b/>
          <w:bCs/>
          <w:lang w:val="en-US" w:eastAsia="zh-CN"/>
        </w:rPr>
        <w:t>与</w:t>
      </w:r>
      <w:r>
        <w:rPr>
          <w:rFonts w:hint="eastAsia"/>
          <w:b/>
          <w:bCs/>
        </w:rPr>
        <w:t>词性标准功能测试</w:t>
      </w:r>
    </w:p>
    <w:p w14:paraId="72D295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bookmarkStart w:id="2" w:name="_GoBack"/>
      <w:bookmarkEnd w:id="2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801F77"/>
    <w:multiLevelType w:val="multilevel"/>
    <w:tmpl w:val="A6801F77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ind w:left="1603" w:hanging="440"/>
      </w:pPr>
    </w:lvl>
    <w:lvl w:ilvl="2" w:tentative="0">
      <w:start w:val="1"/>
      <w:numFmt w:val="lowerRoman"/>
      <w:lvlText w:val="%3."/>
      <w:lvlJc w:val="right"/>
      <w:pPr>
        <w:ind w:left="2043" w:hanging="440"/>
      </w:pPr>
    </w:lvl>
    <w:lvl w:ilvl="3" w:tentative="0">
      <w:start w:val="1"/>
      <w:numFmt w:val="decimal"/>
      <w:lvlText w:val="%4."/>
      <w:lvlJc w:val="left"/>
      <w:pPr>
        <w:ind w:left="2483" w:hanging="440"/>
      </w:pPr>
    </w:lvl>
    <w:lvl w:ilvl="4" w:tentative="0">
      <w:start w:val="1"/>
      <w:numFmt w:val="lowerLetter"/>
      <w:lvlText w:val="%5)"/>
      <w:lvlJc w:val="left"/>
      <w:pPr>
        <w:ind w:left="2923" w:hanging="440"/>
      </w:pPr>
    </w:lvl>
    <w:lvl w:ilvl="5" w:tentative="0">
      <w:start w:val="1"/>
      <w:numFmt w:val="lowerRoman"/>
      <w:lvlText w:val="%6."/>
      <w:lvlJc w:val="right"/>
      <w:pPr>
        <w:ind w:left="3363" w:hanging="440"/>
      </w:pPr>
    </w:lvl>
    <w:lvl w:ilvl="6" w:tentative="0">
      <w:start w:val="1"/>
      <w:numFmt w:val="decimal"/>
      <w:lvlText w:val="%7."/>
      <w:lvlJc w:val="left"/>
      <w:pPr>
        <w:ind w:left="3803" w:hanging="440"/>
      </w:pPr>
    </w:lvl>
    <w:lvl w:ilvl="7" w:tentative="0">
      <w:start w:val="1"/>
      <w:numFmt w:val="lowerLetter"/>
      <w:lvlText w:val="%8)"/>
      <w:lvlJc w:val="left"/>
      <w:pPr>
        <w:ind w:left="4243" w:hanging="440"/>
      </w:pPr>
    </w:lvl>
    <w:lvl w:ilvl="8" w:tentative="0">
      <w:start w:val="1"/>
      <w:numFmt w:val="lowerRoman"/>
      <w:lvlText w:val="%9."/>
      <w:lvlJc w:val="right"/>
      <w:pPr>
        <w:ind w:left="4683" w:hanging="440"/>
      </w:pPr>
    </w:lvl>
  </w:abstractNum>
  <w:abstractNum w:abstractNumId="1">
    <w:nsid w:val="B847BC58"/>
    <w:multiLevelType w:val="singleLevel"/>
    <w:tmpl w:val="B847BC58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095F2229"/>
    <w:multiLevelType w:val="singleLevel"/>
    <w:tmpl w:val="095F2229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1BA76A13"/>
    <w:multiLevelType w:val="singleLevel"/>
    <w:tmpl w:val="1BA76A13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8DB2CE3"/>
    <w:multiLevelType w:val="singleLevel"/>
    <w:tmpl w:val="58DB2CE3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AEBB895"/>
    <w:multiLevelType w:val="singleLevel"/>
    <w:tmpl w:val="5AEBB895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76147EEC"/>
    <w:multiLevelType w:val="singleLevel"/>
    <w:tmpl w:val="76147EE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2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8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diM2ZlNDlhZDAxYTEzZDI0NTI3MzY5N2VjZGU3ZjkifQ=="/>
  </w:docVars>
  <w:rsids>
    <w:rsidRoot w:val="00C26D24"/>
    <w:rsid w:val="000354A9"/>
    <w:rsid w:val="000770CE"/>
    <w:rsid w:val="00086E3A"/>
    <w:rsid w:val="000F7031"/>
    <w:rsid w:val="00104567"/>
    <w:rsid w:val="00152220"/>
    <w:rsid w:val="0015301E"/>
    <w:rsid w:val="0016551D"/>
    <w:rsid w:val="001849F2"/>
    <w:rsid w:val="001A28EA"/>
    <w:rsid w:val="001B76C1"/>
    <w:rsid w:val="00205757"/>
    <w:rsid w:val="00211A85"/>
    <w:rsid w:val="00231B7A"/>
    <w:rsid w:val="002409A7"/>
    <w:rsid w:val="00254220"/>
    <w:rsid w:val="00262044"/>
    <w:rsid w:val="002D2614"/>
    <w:rsid w:val="002F3EE6"/>
    <w:rsid w:val="002F4FE9"/>
    <w:rsid w:val="00330F24"/>
    <w:rsid w:val="00333C6A"/>
    <w:rsid w:val="003450D6"/>
    <w:rsid w:val="0036167C"/>
    <w:rsid w:val="003672DC"/>
    <w:rsid w:val="00371900"/>
    <w:rsid w:val="00383400"/>
    <w:rsid w:val="003B38FB"/>
    <w:rsid w:val="003C101E"/>
    <w:rsid w:val="003D1201"/>
    <w:rsid w:val="003E0DD7"/>
    <w:rsid w:val="003F6D64"/>
    <w:rsid w:val="00400006"/>
    <w:rsid w:val="00411EEB"/>
    <w:rsid w:val="004201BB"/>
    <w:rsid w:val="004364E4"/>
    <w:rsid w:val="00440B04"/>
    <w:rsid w:val="0044392F"/>
    <w:rsid w:val="0045379B"/>
    <w:rsid w:val="00467FD2"/>
    <w:rsid w:val="00486F18"/>
    <w:rsid w:val="00490230"/>
    <w:rsid w:val="00496575"/>
    <w:rsid w:val="004B28E4"/>
    <w:rsid w:val="004B4040"/>
    <w:rsid w:val="004C6D28"/>
    <w:rsid w:val="004F210F"/>
    <w:rsid w:val="00546873"/>
    <w:rsid w:val="00592182"/>
    <w:rsid w:val="005C2477"/>
    <w:rsid w:val="005C66EF"/>
    <w:rsid w:val="0060558C"/>
    <w:rsid w:val="0061470E"/>
    <w:rsid w:val="00617744"/>
    <w:rsid w:val="00632602"/>
    <w:rsid w:val="006426C4"/>
    <w:rsid w:val="00685D56"/>
    <w:rsid w:val="00690C6D"/>
    <w:rsid w:val="006A215B"/>
    <w:rsid w:val="006A42FD"/>
    <w:rsid w:val="006D0C1C"/>
    <w:rsid w:val="006E49E1"/>
    <w:rsid w:val="006F7EA6"/>
    <w:rsid w:val="00721215"/>
    <w:rsid w:val="00724EED"/>
    <w:rsid w:val="00725B44"/>
    <w:rsid w:val="00726CFC"/>
    <w:rsid w:val="00744843"/>
    <w:rsid w:val="00776934"/>
    <w:rsid w:val="00792080"/>
    <w:rsid w:val="007C572F"/>
    <w:rsid w:val="007C58CA"/>
    <w:rsid w:val="007D332E"/>
    <w:rsid w:val="007D5AF1"/>
    <w:rsid w:val="007E7740"/>
    <w:rsid w:val="0081081D"/>
    <w:rsid w:val="0083159B"/>
    <w:rsid w:val="00862B6A"/>
    <w:rsid w:val="008A620F"/>
    <w:rsid w:val="008D3A7F"/>
    <w:rsid w:val="009121E0"/>
    <w:rsid w:val="00914065"/>
    <w:rsid w:val="00916B31"/>
    <w:rsid w:val="00946DE7"/>
    <w:rsid w:val="00975B41"/>
    <w:rsid w:val="00985328"/>
    <w:rsid w:val="009E3F87"/>
    <w:rsid w:val="009E7154"/>
    <w:rsid w:val="00A2516B"/>
    <w:rsid w:val="00A26E85"/>
    <w:rsid w:val="00AA5940"/>
    <w:rsid w:val="00AA5F6C"/>
    <w:rsid w:val="00AC567D"/>
    <w:rsid w:val="00AE688D"/>
    <w:rsid w:val="00AF4EEE"/>
    <w:rsid w:val="00B06A52"/>
    <w:rsid w:val="00B074DF"/>
    <w:rsid w:val="00B70AB4"/>
    <w:rsid w:val="00B7272B"/>
    <w:rsid w:val="00B7624F"/>
    <w:rsid w:val="00BA2B65"/>
    <w:rsid w:val="00BC2D2F"/>
    <w:rsid w:val="00BE202E"/>
    <w:rsid w:val="00C0711A"/>
    <w:rsid w:val="00C26D24"/>
    <w:rsid w:val="00C476B4"/>
    <w:rsid w:val="00C53E57"/>
    <w:rsid w:val="00C65BA8"/>
    <w:rsid w:val="00C75896"/>
    <w:rsid w:val="00CC736C"/>
    <w:rsid w:val="00D204FF"/>
    <w:rsid w:val="00D6504B"/>
    <w:rsid w:val="00D70047"/>
    <w:rsid w:val="00D82B2D"/>
    <w:rsid w:val="00DB2E85"/>
    <w:rsid w:val="00DE2EB0"/>
    <w:rsid w:val="00DE503B"/>
    <w:rsid w:val="00DE532B"/>
    <w:rsid w:val="00E3417B"/>
    <w:rsid w:val="00E42259"/>
    <w:rsid w:val="00E43263"/>
    <w:rsid w:val="00E62FF2"/>
    <w:rsid w:val="00EF18C5"/>
    <w:rsid w:val="00F10928"/>
    <w:rsid w:val="00F62F74"/>
    <w:rsid w:val="00F634F9"/>
    <w:rsid w:val="00FC11CE"/>
    <w:rsid w:val="00FC30E3"/>
    <w:rsid w:val="023C4E17"/>
    <w:rsid w:val="04050A9F"/>
    <w:rsid w:val="05CB200E"/>
    <w:rsid w:val="0C7575B9"/>
    <w:rsid w:val="0D3A1259"/>
    <w:rsid w:val="11582623"/>
    <w:rsid w:val="12F627A9"/>
    <w:rsid w:val="18816CDB"/>
    <w:rsid w:val="18FC1A46"/>
    <w:rsid w:val="1C7034D0"/>
    <w:rsid w:val="22F65EDC"/>
    <w:rsid w:val="239941A3"/>
    <w:rsid w:val="239D4B92"/>
    <w:rsid w:val="24066384"/>
    <w:rsid w:val="288B6760"/>
    <w:rsid w:val="2B071998"/>
    <w:rsid w:val="2CA64B3B"/>
    <w:rsid w:val="334D6DFF"/>
    <w:rsid w:val="334F01CE"/>
    <w:rsid w:val="33961049"/>
    <w:rsid w:val="36B50362"/>
    <w:rsid w:val="36F270C0"/>
    <w:rsid w:val="37323E7A"/>
    <w:rsid w:val="3DBE7F35"/>
    <w:rsid w:val="3EF22846"/>
    <w:rsid w:val="3F7F7340"/>
    <w:rsid w:val="41987F19"/>
    <w:rsid w:val="435872FC"/>
    <w:rsid w:val="45794B78"/>
    <w:rsid w:val="47F83B51"/>
    <w:rsid w:val="4A201EF6"/>
    <w:rsid w:val="4B3965A7"/>
    <w:rsid w:val="4EFC1A8C"/>
    <w:rsid w:val="4FAD7B04"/>
    <w:rsid w:val="51AF0CA8"/>
    <w:rsid w:val="5339302E"/>
    <w:rsid w:val="55F418A2"/>
    <w:rsid w:val="562E70CC"/>
    <w:rsid w:val="59AF6DF2"/>
    <w:rsid w:val="5B25722E"/>
    <w:rsid w:val="5C66382F"/>
    <w:rsid w:val="5CBC1154"/>
    <w:rsid w:val="5D385F80"/>
    <w:rsid w:val="60D828F3"/>
    <w:rsid w:val="62112B44"/>
    <w:rsid w:val="628155BB"/>
    <w:rsid w:val="653E2502"/>
    <w:rsid w:val="6556187B"/>
    <w:rsid w:val="674810CB"/>
    <w:rsid w:val="67B24443"/>
    <w:rsid w:val="688120C4"/>
    <w:rsid w:val="6E474543"/>
    <w:rsid w:val="74FF7342"/>
    <w:rsid w:val="76FB18C4"/>
    <w:rsid w:val="77613082"/>
    <w:rsid w:val="797A1560"/>
    <w:rsid w:val="7A2E7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宋体" w:hAnsi="宋体"/>
      <w:b/>
      <w:bCs/>
      <w:kern w:val="0"/>
      <w:sz w:val="27"/>
      <w:szCs w:val="27"/>
    </w:rPr>
  </w:style>
  <w:style w:type="paragraph" w:styleId="3">
    <w:name w:val="heading 4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3"/>
    </w:pPr>
    <w:rPr>
      <w:rFonts w:hint="eastAsia" w:ascii="宋体" w:hAnsi="宋体"/>
      <w:b/>
      <w:bCs/>
      <w:kern w:val="0"/>
      <w:sz w:val="24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6"/>
    <w:qFormat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3">
    <w:name w:val="页脚 字符"/>
    <w:link w:val="4"/>
    <w:qFormat/>
    <w:uiPriority w:val="0"/>
    <w:rPr>
      <w:kern w:val="2"/>
      <w:sz w:val="18"/>
      <w:szCs w:val="18"/>
    </w:rPr>
  </w:style>
  <w:style w:type="character" w:customStyle="1" w:styleId="14">
    <w:name w:val="页眉 字符"/>
    <w:link w:val="5"/>
    <w:qFormat/>
    <w:uiPriority w:val="0"/>
    <w:rPr>
      <w:kern w:val="2"/>
      <w:sz w:val="18"/>
      <w:szCs w:val="18"/>
    </w:rPr>
  </w:style>
  <w:style w:type="paragraph" w:styleId="15">
    <w:name w:val="List Paragraph"/>
    <w:basedOn w:val="1"/>
    <w:unhideWhenUsed/>
    <w:qFormat/>
    <w:uiPriority w:val="99"/>
    <w:pPr>
      <w:ind w:firstLine="420" w:firstLineChars="200"/>
    </w:pPr>
  </w:style>
  <w:style w:type="character" w:customStyle="1" w:styleId="16">
    <w:name w:val="HTML 预设格式 字符"/>
    <w:basedOn w:val="10"/>
    <w:link w:val="6"/>
    <w:qFormat/>
    <w:uiPriority w:val="0"/>
    <w:rPr>
      <w:rFonts w:ascii="Courier New" w:hAnsi="Courier New" w:cs="Courier New"/>
      <w:kern w:val="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3535</Words>
  <Characters>3999</Characters>
  <Lines>31</Lines>
  <Paragraphs>8</Paragraphs>
  <TotalTime>1</TotalTime>
  <ScaleCrop>false</ScaleCrop>
  <LinksUpToDate>false</LinksUpToDate>
  <CharactersWithSpaces>4052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JKX</dc:creator>
  <cp:lastModifiedBy>29</cp:lastModifiedBy>
  <dcterms:modified xsi:type="dcterms:W3CDTF">2025-10-02T13:15:37Z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ICV">
    <vt:lpwstr>06B4BBF731D54F41AA5AD82DC0654C92_13</vt:lpwstr>
  </property>
  <property fmtid="{D5CDD505-2E9C-101B-9397-08002B2CF9AE}" pid="4" name="KSOTemplateDocerSaveRecord">
    <vt:lpwstr>eyJoZGlkIjoiNjdiM2ZlNDlhZDAxYTEzZDI0NTI3MzY5N2VjZGU3ZjkiLCJ1c2VySWQiOiIxNzMzMjc2NzMwIn0=</vt:lpwstr>
  </property>
</Properties>
</file>